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87" w:rsidRDefault="00630F87" w:rsidP="00695E6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ALLEGATO </w:t>
      </w:r>
      <w:r w:rsidR="002F3474">
        <w:rPr>
          <w:rFonts w:cs="Calibri"/>
          <w:sz w:val="24"/>
          <w:szCs w:val="24"/>
        </w:rPr>
        <w:t>B</w:t>
      </w:r>
    </w:p>
    <w:p w:rsidR="00630F87" w:rsidRDefault="00630F87" w:rsidP="00695E60">
      <w:pPr>
        <w:rPr>
          <w:rFonts w:cs="Calibri"/>
          <w:sz w:val="24"/>
          <w:szCs w:val="24"/>
        </w:rPr>
      </w:pPr>
    </w:p>
    <w:p w:rsidR="00695E60" w:rsidRPr="00E83603" w:rsidRDefault="00695E60" w:rsidP="00695E60">
      <w:pPr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Spett.le</w:t>
      </w:r>
    </w:p>
    <w:p w:rsidR="00695E60" w:rsidRPr="00E83603" w:rsidRDefault="00695E60" w:rsidP="001D07DD">
      <w:pPr>
        <w:spacing w:line="240" w:lineRule="auto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Assemblea legislativa delle Marche</w:t>
      </w:r>
    </w:p>
    <w:p w:rsidR="00695E60" w:rsidRPr="00E83603" w:rsidRDefault="00695E60" w:rsidP="001D07DD">
      <w:pPr>
        <w:spacing w:line="240" w:lineRule="auto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 xml:space="preserve">Servizio </w:t>
      </w:r>
      <w:r w:rsidR="00FB780D">
        <w:rPr>
          <w:rFonts w:cs="Calibri"/>
          <w:sz w:val="24"/>
          <w:szCs w:val="24"/>
        </w:rPr>
        <w:t>Attività Amministrativa</w:t>
      </w:r>
    </w:p>
    <w:p w:rsidR="00695E60" w:rsidRDefault="00695E60" w:rsidP="00360698">
      <w:pPr>
        <w:spacing w:line="240" w:lineRule="auto"/>
        <w:rPr>
          <w:rFonts w:cs="Calibri"/>
          <w:b/>
          <w:sz w:val="24"/>
          <w:szCs w:val="24"/>
        </w:rPr>
      </w:pPr>
      <w:r w:rsidRPr="00E83603">
        <w:rPr>
          <w:rFonts w:cs="Calibri"/>
          <w:sz w:val="24"/>
          <w:szCs w:val="24"/>
        </w:rPr>
        <w:t xml:space="preserve">PEC: </w:t>
      </w:r>
      <w:hyperlink r:id="rId8" w:history="1">
        <w:r w:rsidRPr="00360698">
          <w:rPr>
            <w:rStyle w:val="Collegamentoipertestuale"/>
            <w:rFonts w:asciiTheme="minorHAnsi" w:hAnsiTheme="minorHAnsi" w:cs="Calibri"/>
            <w:sz w:val="24"/>
            <w:szCs w:val="24"/>
            <w:u w:val="single"/>
          </w:rPr>
          <w:t>assemblea.marche@emarche.it</w:t>
        </w:r>
      </w:hyperlink>
      <w:r w:rsidR="00360698">
        <w:rPr>
          <w:rFonts w:cs="Calibri"/>
          <w:b/>
          <w:sz w:val="24"/>
          <w:szCs w:val="24"/>
        </w:rPr>
        <w:t xml:space="preserve"> </w:t>
      </w:r>
    </w:p>
    <w:p w:rsidR="00360698" w:rsidRPr="00E83603" w:rsidRDefault="00360698" w:rsidP="00360698">
      <w:pPr>
        <w:spacing w:line="240" w:lineRule="auto"/>
        <w:rPr>
          <w:rFonts w:cs="Calibri"/>
          <w:b/>
          <w:sz w:val="24"/>
          <w:szCs w:val="24"/>
        </w:rPr>
      </w:pPr>
    </w:p>
    <w:p w:rsidR="00E83603" w:rsidRPr="00482F14" w:rsidRDefault="00695E60" w:rsidP="00E83603">
      <w:pPr>
        <w:pStyle w:val="Corpodeltesto0"/>
        <w:shd w:val="clear" w:color="auto" w:fill="auto"/>
        <w:spacing w:after="120" w:line="240" w:lineRule="auto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E83603">
        <w:rPr>
          <w:rFonts w:asciiTheme="minorHAnsi" w:hAnsiTheme="minorHAnsi" w:cs="Calibri"/>
          <w:b/>
          <w:sz w:val="24"/>
          <w:szCs w:val="24"/>
        </w:rPr>
        <w:t xml:space="preserve">Oggetto: </w:t>
      </w:r>
      <w:r w:rsidR="002D736C" w:rsidRPr="00E83603">
        <w:rPr>
          <w:rFonts w:asciiTheme="minorHAnsi" w:hAnsiTheme="minorHAnsi"/>
          <w:b/>
          <w:sz w:val="24"/>
          <w:szCs w:val="24"/>
        </w:rPr>
        <w:t>Istanza di manifestazione di interesse per la partecipazione</w:t>
      </w:r>
      <w:r w:rsidR="002D736C" w:rsidRPr="00E83603">
        <w:rPr>
          <w:rFonts w:asciiTheme="minorHAnsi" w:hAnsiTheme="minorHAnsi" w:cs="Calibri"/>
          <w:b/>
          <w:sz w:val="24"/>
          <w:szCs w:val="24"/>
        </w:rPr>
        <w:t xml:space="preserve"> </w:t>
      </w:r>
      <w:r w:rsidR="00545F55">
        <w:rPr>
          <w:rFonts w:asciiTheme="minorHAnsi" w:hAnsiTheme="minorHAnsi" w:cs="Calibri"/>
          <w:b/>
          <w:sz w:val="24"/>
          <w:szCs w:val="24"/>
        </w:rPr>
        <w:t>ad una</w:t>
      </w:r>
      <w:r w:rsidR="002D736C" w:rsidRPr="00E83603">
        <w:rPr>
          <w:rFonts w:asciiTheme="minorHAnsi" w:hAnsiTheme="minorHAnsi" w:cs="Calibri"/>
          <w:b/>
          <w:sz w:val="24"/>
          <w:szCs w:val="24"/>
        </w:rPr>
        <w:t xml:space="preserve"> procedura </w:t>
      </w:r>
      <w:r w:rsidR="00485ADA" w:rsidRPr="00E83603">
        <w:rPr>
          <w:rFonts w:asciiTheme="minorHAnsi" w:hAnsiTheme="minorHAnsi" w:cs="Calibri"/>
          <w:b/>
          <w:sz w:val="24"/>
          <w:szCs w:val="24"/>
        </w:rPr>
        <w:t xml:space="preserve">di </w:t>
      </w:r>
      <w:r w:rsidR="002D736C" w:rsidRPr="00E83603">
        <w:rPr>
          <w:rFonts w:asciiTheme="minorHAnsi" w:hAnsiTheme="minorHAnsi" w:cs="Calibri"/>
          <w:b/>
          <w:sz w:val="24"/>
          <w:szCs w:val="24"/>
        </w:rPr>
        <w:t xml:space="preserve">affidamento </w:t>
      </w:r>
      <w:r w:rsidR="00545F55">
        <w:rPr>
          <w:rFonts w:asciiTheme="minorHAnsi" w:hAnsiTheme="minorHAnsi" w:cs="Calibri"/>
          <w:b/>
          <w:sz w:val="24"/>
          <w:szCs w:val="24"/>
        </w:rPr>
        <w:t xml:space="preserve">per l’acquisizione </w:t>
      </w:r>
      <w:r w:rsidR="00FB780D" w:rsidRPr="004D1001">
        <w:rPr>
          <w:rFonts w:ascii="Calibri" w:hAnsi="Calibri" w:cs="Calibri"/>
          <w:b/>
          <w:sz w:val="24"/>
          <w:szCs w:val="24"/>
        </w:rPr>
        <w:t xml:space="preserve">della fornitura di materiale di consumo per i servizi igienici dell’Assemblea legislativa regionale con comodato d’uso gratuito dei relativi distributori e servizi annessi per la durata di </w:t>
      </w:r>
      <w:r w:rsidR="001F00E7">
        <w:rPr>
          <w:rFonts w:ascii="Calibri" w:hAnsi="Calibri" w:cs="Calibri"/>
          <w:b/>
          <w:sz w:val="24"/>
          <w:szCs w:val="24"/>
        </w:rPr>
        <w:t>24</w:t>
      </w:r>
      <w:r w:rsidR="00FB780D" w:rsidRPr="004D1001">
        <w:rPr>
          <w:rFonts w:ascii="Calibri" w:hAnsi="Calibri" w:cs="Calibri"/>
          <w:b/>
          <w:sz w:val="24"/>
          <w:szCs w:val="24"/>
        </w:rPr>
        <w:t xml:space="preserve"> mesi</w:t>
      </w:r>
      <w:r w:rsidR="00545F55">
        <w:rPr>
          <w:rFonts w:ascii="Calibri" w:hAnsi="Calibri" w:cs="Calibri"/>
          <w:b/>
          <w:sz w:val="24"/>
          <w:szCs w:val="24"/>
        </w:rPr>
        <w:t xml:space="preserve"> </w:t>
      </w:r>
      <w:r w:rsidR="00524F05" w:rsidRPr="004D1001">
        <w:rPr>
          <w:rFonts w:asciiTheme="minorHAnsi" w:hAnsiTheme="minorHAnsi" w:cs="Calibri"/>
          <w:b/>
          <w:sz w:val="24"/>
          <w:szCs w:val="24"/>
        </w:rPr>
        <w:t>– Decreto</w:t>
      </w:r>
      <w:r w:rsidR="00682BB8">
        <w:rPr>
          <w:rFonts w:asciiTheme="minorHAnsi" w:hAnsiTheme="minorHAnsi" w:cs="Calibri"/>
          <w:b/>
          <w:sz w:val="24"/>
          <w:szCs w:val="24"/>
        </w:rPr>
        <w:t xml:space="preserve"> del dirigente del Servizio Attività Amministrativa</w:t>
      </w:r>
      <w:r w:rsidR="00524F05" w:rsidRPr="004D1001">
        <w:rPr>
          <w:rFonts w:asciiTheme="minorHAnsi" w:hAnsiTheme="minorHAnsi" w:cs="Calibri"/>
          <w:b/>
          <w:sz w:val="24"/>
          <w:szCs w:val="24"/>
        </w:rPr>
        <w:t xml:space="preserve"> n. </w:t>
      </w:r>
      <w:r w:rsidR="00682BB8">
        <w:rPr>
          <w:rFonts w:asciiTheme="minorHAnsi" w:hAnsiTheme="minorHAnsi" w:cs="Calibri"/>
          <w:b/>
          <w:sz w:val="24"/>
          <w:szCs w:val="24"/>
        </w:rPr>
        <w:t>138</w:t>
      </w:r>
      <w:r w:rsidR="00524F05" w:rsidRPr="004D1001">
        <w:rPr>
          <w:rFonts w:asciiTheme="minorHAnsi" w:hAnsiTheme="minorHAnsi" w:cs="Calibri"/>
          <w:b/>
          <w:sz w:val="24"/>
          <w:szCs w:val="24"/>
        </w:rPr>
        <w:t xml:space="preserve"> del </w:t>
      </w:r>
      <w:r w:rsidR="00682BB8">
        <w:rPr>
          <w:rFonts w:asciiTheme="minorHAnsi" w:hAnsiTheme="minorHAnsi" w:cs="Calibri"/>
          <w:b/>
          <w:sz w:val="24"/>
          <w:szCs w:val="24"/>
        </w:rPr>
        <w:t>24.04.2024.</w:t>
      </w:r>
      <w:r w:rsidR="00524F05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</w:p>
    <w:p w:rsidR="00695E60" w:rsidRPr="00E83603" w:rsidRDefault="00695E60" w:rsidP="00E83603">
      <w:pPr>
        <w:jc w:val="both"/>
        <w:rPr>
          <w:rFonts w:cs="Calibri"/>
          <w:sz w:val="24"/>
          <w:szCs w:val="24"/>
        </w:rPr>
      </w:pPr>
    </w:p>
    <w:p w:rsidR="00695E60" w:rsidRPr="00E83603" w:rsidRDefault="00695E60" w:rsidP="00695E60">
      <w:pPr>
        <w:spacing w:line="360" w:lineRule="auto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Il/La sottoscritto/a _______________________________________________ nato a _______________</w:t>
      </w:r>
    </w:p>
    <w:p w:rsidR="00695E60" w:rsidRPr="00E83603" w:rsidRDefault="00695E60" w:rsidP="00695E60">
      <w:pPr>
        <w:spacing w:line="360" w:lineRule="auto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il __________________ C.F. _________________________ residente a _________________________</w:t>
      </w:r>
    </w:p>
    <w:p w:rsidR="001D07DD" w:rsidRPr="00E83603" w:rsidRDefault="00695E60" w:rsidP="001D07DD">
      <w:pPr>
        <w:spacing w:line="360" w:lineRule="auto"/>
        <w:jc w:val="both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Via ________________________________________ n. _______________ in qualità di ____________________________________________________ dell’operatore economico</w:t>
      </w:r>
      <w:r w:rsidR="001D07DD" w:rsidRPr="00E83603">
        <w:rPr>
          <w:rFonts w:cs="Calibri"/>
          <w:sz w:val="24"/>
          <w:szCs w:val="24"/>
        </w:rPr>
        <w:t xml:space="preserve"> </w:t>
      </w:r>
      <w:r w:rsidR="001D07DD" w:rsidRPr="00E83603">
        <w:rPr>
          <w:rFonts w:cs="Calibri"/>
          <w:i/>
          <w:sz w:val="24"/>
          <w:szCs w:val="24"/>
        </w:rPr>
        <w:t xml:space="preserve">____________________________________________________________________________________  (denominazione esatta)  </w:t>
      </w:r>
      <w:r w:rsidR="001D07DD" w:rsidRPr="00E83603">
        <w:rPr>
          <w:rFonts w:cs="Calibri"/>
          <w:sz w:val="24"/>
          <w:szCs w:val="24"/>
        </w:rPr>
        <w:t>avente sede legale in Via/Piazza</w:t>
      </w:r>
      <w:r w:rsidR="001D07DD" w:rsidRPr="00E83603">
        <w:rPr>
          <w:rFonts w:cs="Calibri"/>
          <w:i/>
          <w:sz w:val="24"/>
          <w:szCs w:val="24"/>
        </w:rPr>
        <w:t xml:space="preserve"> </w:t>
      </w:r>
      <w:r w:rsidR="001D07DD" w:rsidRPr="00E83603">
        <w:rPr>
          <w:rFonts w:cs="Calibri"/>
          <w:sz w:val="24"/>
          <w:szCs w:val="24"/>
        </w:rPr>
        <w:t>______________________________ n° _____ CAP ___________ Comune __________________________________________ ( __________ ) codice fiscale  _______________________________ e partita IVA _________________________________________</w:t>
      </w:r>
      <w:r w:rsidR="00E71BAD" w:rsidRPr="00E83603">
        <w:rPr>
          <w:rFonts w:cs="Calibri"/>
          <w:sz w:val="24"/>
          <w:szCs w:val="24"/>
        </w:rPr>
        <w:t xml:space="preserve"> </w:t>
      </w:r>
      <w:r w:rsidR="001D07DD" w:rsidRPr="00E83603">
        <w:rPr>
          <w:rFonts w:cs="Calibri"/>
          <w:sz w:val="24"/>
          <w:szCs w:val="24"/>
        </w:rPr>
        <w:t>e-mail ______________</w:t>
      </w:r>
      <w:r w:rsidR="00E71BAD" w:rsidRPr="00E83603">
        <w:rPr>
          <w:rFonts w:cs="Calibri"/>
          <w:sz w:val="24"/>
          <w:szCs w:val="24"/>
        </w:rPr>
        <w:t>_______________________</w:t>
      </w:r>
    </w:p>
    <w:p w:rsidR="001D07DD" w:rsidRPr="00E83603" w:rsidRDefault="001D07DD" w:rsidP="001D07DD">
      <w:pPr>
        <w:spacing w:line="360" w:lineRule="auto"/>
        <w:jc w:val="both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posta elettronica certificata (PEC) ________________________________________________________</w:t>
      </w:r>
      <w:r w:rsidR="00695E60" w:rsidRPr="00E83603">
        <w:rPr>
          <w:rFonts w:cs="Calibri"/>
          <w:sz w:val="24"/>
          <w:szCs w:val="24"/>
        </w:rPr>
        <w:t xml:space="preserve"> </w:t>
      </w:r>
    </w:p>
    <w:p w:rsidR="001D07DD" w:rsidRPr="00E83603" w:rsidRDefault="001D07DD" w:rsidP="001D07DD">
      <w:pPr>
        <w:spacing w:line="280" w:lineRule="exact"/>
        <w:jc w:val="center"/>
        <w:rPr>
          <w:rFonts w:eastAsia="Times New Roman" w:cs="Arial"/>
          <w:b/>
          <w:sz w:val="24"/>
          <w:szCs w:val="24"/>
        </w:rPr>
      </w:pPr>
      <w:r w:rsidRPr="00E83603">
        <w:rPr>
          <w:rFonts w:eastAsia="Times New Roman" w:cs="Arial"/>
          <w:b/>
          <w:sz w:val="24"/>
          <w:szCs w:val="24"/>
        </w:rPr>
        <w:t>MANIFESTA</w:t>
      </w:r>
    </w:p>
    <w:p w:rsidR="001D07DD" w:rsidRPr="00E83603" w:rsidRDefault="001D07DD" w:rsidP="00AE593D">
      <w:pPr>
        <w:spacing w:line="240" w:lineRule="auto"/>
        <w:jc w:val="both"/>
        <w:rPr>
          <w:rFonts w:eastAsia="Times New Roman" w:cs="Arial"/>
          <w:b/>
          <w:sz w:val="24"/>
          <w:szCs w:val="24"/>
        </w:rPr>
      </w:pPr>
      <w:r w:rsidRPr="00E83603">
        <w:rPr>
          <w:rFonts w:eastAsia="Times New Roman" w:cs="Arial"/>
          <w:sz w:val="24"/>
          <w:szCs w:val="24"/>
        </w:rPr>
        <w:t xml:space="preserve">il proprio interesse a partecipare </w:t>
      </w:r>
      <w:r w:rsidR="00485ADA" w:rsidRPr="00E83603">
        <w:rPr>
          <w:rFonts w:cs="Calibri"/>
          <w:sz w:val="24"/>
          <w:szCs w:val="24"/>
        </w:rPr>
        <w:t xml:space="preserve">all’eventuale procedura di affidamento </w:t>
      </w:r>
      <w:r w:rsidR="00F30FBD">
        <w:rPr>
          <w:rFonts w:cs="Calibri"/>
          <w:sz w:val="24"/>
          <w:szCs w:val="24"/>
        </w:rPr>
        <w:t xml:space="preserve">per </w:t>
      </w:r>
      <w:bookmarkStart w:id="0" w:name="_GoBack"/>
      <w:bookmarkEnd w:id="0"/>
      <w:r w:rsidR="00FB780D">
        <w:rPr>
          <w:rFonts w:cs="Calibri"/>
          <w:sz w:val="24"/>
          <w:szCs w:val="24"/>
        </w:rPr>
        <w:t xml:space="preserve">la fornitura </w:t>
      </w:r>
      <w:r w:rsidR="00485ADA" w:rsidRPr="00E83603">
        <w:rPr>
          <w:rFonts w:cs="Calibri"/>
          <w:sz w:val="24"/>
          <w:szCs w:val="24"/>
        </w:rPr>
        <w:t>in oggetto</w:t>
      </w:r>
      <w:r w:rsidR="00485ADA" w:rsidRPr="00E83603">
        <w:rPr>
          <w:rFonts w:cs="Calibri"/>
          <w:b/>
          <w:sz w:val="24"/>
          <w:szCs w:val="24"/>
        </w:rPr>
        <w:t xml:space="preserve"> </w:t>
      </w:r>
      <w:r w:rsidR="00485ADA" w:rsidRPr="00E83603">
        <w:rPr>
          <w:rFonts w:eastAsia="Times New Roman" w:cs="Arial"/>
          <w:sz w:val="24"/>
          <w:szCs w:val="24"/>
        </w:rPr>
        <w:t>e a tal fine dichiara:</w:t>
      </w:r>
    </w:p>
    <w:p w:rsidR="001D07DD" w:rsidRPr="00E83603" w:rsidRDefault="00695E60" w:rsidP="00AE593D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di essere a conoscenza che con l’</w:t>
      </w:r>
      <w:r w:rsidR="00485ADA" w:rsidRPr="00E83603">
        <w:rPr>
          <w:rFonts w:cs="Calibri"/>
          <w:sz w:val="24"/>
          <w:szCs w:val="24"/>
        </w:rPr>
        <w:t>A</w:t>
      </w:r>
      <w:r w:rsidRPr="00E83603">
        <w:rPr>
          <w:rFonts w:cs="Calibri"/>
          <w:sz w:val="24"/>
          <w:szCs w:val="24"/>
        </w:rPr>
        <w:t xml:space="preserve">vviso pubblicato dall’Assemblea legislativa delle Marche non è indetta alcuna procedura di affidamento e non sono previste graduatorie di merito o di attribuzione di punteggio. L’indagine è finalizzata </w:t>
      </w:r>
      <w:r w:rsidR="00CB2625" w:rsidRPr="00E83603">
        <w:rPr>
          <w:rFonts w:cs="Calibri"/>
          <w:sz w:val="24"/>
          <w:szCs w:val="24"/>
        </w:rPr>
        <w:t>a</w:t>
      </w:r>
      <w:r w:rsidR="00AE593D">
        <w:rPr>
          <w:rFonts w:cs="Calibri"/>
          <w:sz w:val="24"/>
          <w:szCs w:val="24"/>
        </w:rPr>
        <w:t>d individuare</w:t>
      </w:r>
      <w:r w:rsidR="00CB2625" w:rsidRPr="00E83603">
        <w:rPr>
          <w:rFonts w:cs="Calibri"/>
          <w:sz w:val="24"/>
          <w:szCs w:val="24"/>
        </w:rPr>
        <w:t xml:space="preserve"> i possibili operatori economici da invitare </w:t>
      </w:r>
      <w:r w:rsidR="00AE593D">
        <w:rPr>
          <w:rFonts w:cs="Calibri"/>
          <w:sz w:val="24"/>
          <w:szCs w:val="24"/>
        </w:rPr>
        <w:t>alla successiva procedura di affidamento</w:t>
      </w:r>
      <w:r w:rsidR="00CB2625" w:rsidRPr="00E83603">
        <w:rPr>
          <w:rFonts w:cs="Calibri"/>
          <w:sz w:val="24"/>
          <w:szCs w:val="24"/>
        </w:rPr>
        <w:t xml:space="preserve"> che potr</w:t>
      </w:r>
      <w:r w:rsidR="00AE593D">
        <w:rPr>
          <w:rFonts w:cs="Calibri"/>
          <w:sz w:val="24"/>
          <w:szCs w:val="24"/>
        </w:rPr>
        <w:t>à</w:t>
      </w:r>
      <w:r w:rsidR="00CB2625" w:rsidRPr="00E83603">
        <w:rPr>
          <w:rFonts w:cs="Calibri"/>
          <w:sz w:val="24"/>
          <w:szCs w:val="24"/>
        </w:rPr>
        <w:t xml:space="preserve"> essere</w:t>
      </w:r>
      <w:r w:rsidR="00CB2625" w:rsidRPr="00E83603">
        <w:rPr>
          <w:rFonts w:cs="Calibri"/>
        </w:rPr>
        <w:t xml:space="preserve"> </w:t>
      </w:r>
      <w:r w:rsidR="00CB2625" w:rsidRPr="00E83603">
        <w:rPr>
          <w:rFonts w:cs="Calibri"/>
          <w:sz w:val="24"/>
          <w:szCs w:val="24"/>
        </w:rPr>
        <w:t>avviat</w:t>
      </w:r>
      <w:r w:rsidR="00AE593D">
        <w:rPr>
          <w:rFonts w:cs="Calibri"/>
          <w:sz w:val="24"/>
          <w:szCs w:val="24"/>
        </w:rPr>
        <w:t>a</w:t>
      </w:r>
      <w:r w:rsidR="00CB2625" w:rsidRPr="00E83603">
        <w:rPr>
          <w:rFonts w:cs="Calibri"/>
          <w:sz w:val="24"/>
          <w:szCs w:val="24"/>
        </w:rPr>
        <w:t>;</w:t>
      </w:r>
    </w:p>
    <w:p w:rsidR="001D07DD" w:rsidRPr="00E83603" w:rsidRDefault="00695E60" w:rsidP="00AE593D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di essere a conoscenza che l’inoltro della presente istanza non determina l’instaurazione di posizioni giuridiche od obblighi negoziali e non vincola in alcun modo l’Assemblea legislativa delle Marche che sarà libera di avviare altre procedure e/o sospendere, modificare o annullare in tutto o in parte la presente indagine di mercato senza che nulla possa essere preteso;</w:t>
      </w:r>
    </w:p>
    <w:p w:rsidR="00485ADA" w:rsidRPr="00E83603" w:rsidRDefault="003C5CF3" w:rsidP="00AE593D">
      <w:pPr>
        <w:numPr>
          <w:ilvl w:val="0"/>
          <w:numId w:val="6"/>
        </w:numPr>
        <w:spacing w:line="240" w:lineRule="auto"/>
        <w:ind w:left="426" w:hanging="426"/>
        <w:jc w:val="both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lastRenderedPageBreak/>
        <w:t xml:space="preserve">di essere a conoscenza che </w:t>
      </w:r>
      <w:r w:rsidR="00485ADA" w:rsidRPr="00E83603">
        <w:rPr>
          <w:rFonts w:cs="Calibri"/>
          <w:sz w:val="24"/>
          <w:szCs w:val="24"/>
        </w:rPr>
        <w:t xml:space="preserve">i requisiti </w:t>
      </w:r>
      <w:r w:rsidRPr="00E83603">
        <w:rPr>
          <w:rFonts w:cs="Calibri"/>
          <w:sz w:val="24"/>
          <w:szCs w:val="24"/>
        </w:rPr>
        <w:t xml:space="preserve">di partecipazione </w:t>
      </w:r>
      <w:r w:rsidR="00485ADA" w:rsidRPr="00E83603">
        <w:rPr>
          <w:rFonts w:cs="Calibri"/>
          <w:sz w:val="24"/>
          <w:szCs w:val="24"/>
        </w:rPr>
        <w:t xml:space="preserve">richiesti nell’Avviso dovranno essere posseduti al momento dell’indizione della </w:t>
      </w:r>
      <w:r w:rsidR="004D1001">
        <w:rPr>
          <w:rFonts w:cs="Calibri"/>
          <w:sz w:val="24"/>
          <w:szCs w:val="24"/>
        </w:rPr>
        <w:t>procedura di affidamento</w:t>
      </w:r>
      <w:r w:rsidR="00424811" w:rsidRPr="00E83603">
        <w:rPr>
          <w:rFonts w:cs="Calibri"/>
          <w:sz w:val="24"/>
          <w:szCs w:val="24"/>
        </w:rPr>
        <w:t>.</w:t>
      </w:r>
      <w:r w:rsidR="00485ADA" w:rsidRPr="00E83603">
        <w:rPr>
          <w:rFonts w:cs="Calibri"/>
          <w:sz w:val="24"/>
          <w:szCs w:val="24"/>
        </w:rPr>
        <w:t xml:space="preserve"> </w:t>
      </w:r>
    </w:p>
    <w:p w:rsidR="00695E60" w:rsidRPr="00E83603" w:rsidRDefault="00695E60" w:rsidP="00695E60">
      <w:pPr>
        <w:ind w:left="6372" w:firstLine="708"/>
        <w:rPr>
          <w:rFonts w:cs="Calibri"/>
          <w:sz w:val="24"/>
          <w:szCs w:val="24"/>
        </w:rPr>
      </w:pPr>
      <w:r w:rsidRPr="00E83603">
        <w:rPr>
          <w:rFonts w:cs="Calibri"/>
          <w:sz w:val="24"/>
          <w:szCs w:val="24"/>
        </w:rPr>
        <w:t>FIRMA</w:t>
      </w:r>
    </w:p>
    <w:p w:rsidR="00695E60" w:rsidRPr="00E83603" w:rsidRDefault="00695E60" w:rsidP="00695E60">
      <w:pPr>
        <w:pStyle w:val="Rientrocorpodeltesto3"/>
        <w:ind w:left="0"/>
        <w:rPr>
          <w:rFonts w:asciiTheme="minorHAnsi" w:hAnsiTheme="minorHAnsi" w:cs="Calibri"/>
          <w:sz w:val="24"/>
          <w:szCs w:val="24"/>
        </w:rPr>
      </w:pPr>
    </w:p>
    <w:p w:rsidR="00695E60" w:rsidRPr="00E83603" w:rsidRDefault="00695E60" w:rsidP="00695E60">
      <w:pPr>
        <w:pStyle w:val="Rientrocorpodeltesto3"/>
        <w:ind w:left="0"/>
        <w:rPr>
          <w:rFonts w:asciiTheme="minorHAnsi" w:hAnsiTheme="minorHAnsi" w:cs="Calibri"/>
          <w:sz w:val="24"/>
          <w:szCs w:val="24"/>
        </w:rPr>
      </w:pPr>
    </w:p>
    <w:p w:rsidR="00695E60" w:rsidRPr="00E83603" w:rsidRDefault="00695E60" w:rsidP="00695E60">
      <w:pPr>
        <w:pStyle w:val="Rientrocorpodeltesto3"/>
        <w:ind w:left="0"/>
        <w:rPr>
          <w:rFonts w:asciiTheme="minorHAnsi" w:hAnsiTheme="minorHAnsi" w:cs="Calibri"/>
          <w:sz w:val="24"/>
          <w:szCs w:val="24"/>
        </w:rPr>
      </w:pPr>
    </w:p>
    <w:p w:rsidR="00354B49" w:rsidRPr="00E83603" w:rsidRDefault="00CA6AA3" w:rsidP="00695E60">
      <w:pPr>
        <w:pStyle w:val="Rientrocorpodeltesto3"/>
        <w:ind w:left="0"/>
        <w:rPr>
          <w:rFonts w:asciiTheme="minorHAnsi" w:hAnsiTheme="minorHAnsi"/>
          <w:sz w:val="24"/>
          <w:szCs w:val="24"/>
        </w:rPr>
      </w:pPr>
      <w:r w:rsidRPr="00E83603">
        <w:rPr>
          <w:rFonts w:asciiTheme="minorHAnsi" w:hAnsiTheme="minorHAnsi"/>
          <w:sz w:val="24"/>
          <w:szCs w:val="24"/>
        </w:rPr>
        <w:t>Si allega</w:t>
      </w:r>
      <w:r w:rsidR="00545F55">
        <w:rPr>
          <w:rFonts w:asciiTheme="minorHAnsi" w:hAnsiTheme="minorHAnsi"/>
          <w:sz w:val="24"/>
          <w:szCs w:val="24"/>
        </w:rPr>
        <w:t>:</w:t>
      </w:r>
    </w:p>
    <w:p w:rsidR="00E71BAD" w:rsidRPr="00545F55" w:rsidRDefault="004D1001" w:rsidP="00AE593D">
      <w:pPr>
        <w:pStyle w:val="Rientrocorpodeltesto3"/>
        <w:ind w:left="0"/>
        <w:rPr>
          <w:rFonts w:asciiTheme="minorHAnsi" w:hAnsiTheme="minorHAnsi" w:cs="Calibri"/>
          <w:sz w:val="24"/>
          <w:szCs w:val="24"/>
        </w:rPr>
      </w:pPr>
      <w:r w:rsidRPr="00545F55">
        <w:rPr>
          <w:rFonts w:asciiTheme="minorHAnsi" w:hAnsiTheme="minorHAnsi"/>
          <w:sz w:val="24"/>
          <w:szCs w:val="24"/>
        </w:rPr>
        <w:t>“</w:t>
      </w:r>
      <w:r w:rsidR="00354B49" w:rsidRPr="00545F55">
        <w:rPr>
          <w:rFonts w:asciiTheme="minorHAnsi" w:hAnsiTheme="minorHAnsi"/>
          <w:sz w:val="24"/>
          <w:szCs w:val="24"/>
        </w:rPr>
        <w:t>I</w:t>
      </w:r>
      <w:r w:rsidR="00CA6AA3" w:rsidRPr="00545F55">
        <w:rPr>
          <w:rFonts w:asciiTheme="minorHAnsi" w:hAnsiTheme="minorHAnsi"/>
          <w:sz w:val="24"/>
          <w:szCs w:val="24"/>
        </w:rPr>
        <w:t>nformativa privacy</w:t>
      </w:r>
      <w:r w:rsidRPr="00545F55">
        <w:rPr>
          <w:rFonts w:asciiTheme="minorHAnsi" w:hAnsiTheme="minorHAnsi"/>
          <w:sz w:val="24"/>
          <w:szCs w:val="24"/>
        </w:rPr>
        <w:t>”</w:t>
      </w:r>
      <w:r w:rsidR="00545F55" w:rsidRPr="00545F55">
        <w:rPr>
          <w:rFonts w:asciiTheme="minorHAnsi" w:hAnsiTheme="minorHAnsi"/>
          <w:sz w:val="24"/>
          <w:szCs w:val="24"/>
        </w:rPr>
        <w:t xml:space="preserve"> </w:t>
      </w:r>
      <w:r w:rsidR="00192219" w:rsidRPr="00545F55">
        <w:rPr>
          <w:rFonts w:asciiTheme="minorHAnsi" w:hAnsiTheme="minorHAnsi"/>
          <w:sz w:val="24"/>
          <w:szCs w:val="24"/>
        </w:rPr>
        <w:t>firmat</w:t>
      </w:r>
      <w:r w:rsidR="00424112" w:rsidRPr="00545F55">
        <w:rPr>
          <w:rFonts w:asciiTheme="minorHAnsi" w:hAnsiTheme="minorHAnsi"/>
          <w:sz w:val="24"/>
          <w:szCs w:val="24"/>
        </w:rPr>
        <w:t>a</w:t>
      </w:r>
      <w:r w:rsidR="00CA6AA3" w:rsidRPr="00545F55">
        <w:rPr>
          <w:rFonts w:asciiTheme="minorHAnsi" w:hAnsiTheme="minorHAnsi"/>
          <w:sz w:val="24"/>
          <w:szCs w:val="24"/>
        </w:rPr>
        <w:t xml:space="preserve"> </w:t>
      </w:r>
      <w:r w:rsidR="00545F55">
        <w:rPr>
          <w:rFonts w:asciiTheme="minorHAnsi" w:hAnsiTheme="minorHAnsi"/>
          <w:sz w:val="24"/>
          <w:szCs w:val="24"/>
        </w:rPr>
        <w:t>digitalmente</w:t>
      </w:r>
      <w:r w:rsidR="00CA6AA3" w:rsidRPr="00545F55">
        <w:rPr>
          <w:rFonts w:asciiTheme="minorHAnsi" w:hAnsiTheme="minorHAnsi"/>
          <w:sz w:val="24"/>
          <w:szCs w:val="24"/>
        </w:rPr>
        <w:t xml:space="preserve"> </w:t>
      </w:r>
    </w:p>
    <w:p w:rsidR="001C7292" w:rsidRPr="00E83603" w:rsidRDefault="001C7292">
      <w:pPr>
        <w:rPr>
          <w:rFonts w:cs="Calibri"/>
          <w:sz w:val="24"/>
          <w:szCs w:val="24"/>
        </w:rPr>
      </w:pPr>
    </w:p>
    <w:sectPr w:rsidR="001C7292" w:rsidRPr="00E83603" w:rsidSect="00695E60">
      <w:pgSz w:w="11906" w:h="16838"/>
      <w:pgMar w:top="1135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CC" w:rsidRDefault="008D32CC" w:rsidP="00695E60">
      <w:pPr>
        <w:spacing w:after="0" w:line="240" w:lineRule="auto"/>
      </w:pPr>
      <w:r>
        <w:separator/>
      </w:r>
    </w:p>
  </w:endnote>
  <w:endnote w:type="continuationSeparator" w:id="0">
    <w:p w:rsidR="008D32CC" w:rsidRDefault="008D32CC" w:rsidP="0069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CC" w:rsidRDefault="008D32CC" w:rsidP="00695E60">
      <w:pPr>
        <w:spacing w:after="0" w:line="240" w:lineRule="auto"/>
      </w:pPr>
      <w:r>
        <w:separator/>
      </w:r>
    </w:p>
  </w:footnote>
  <w:footnote w:type="continuationSeparator" w:id="0">
    <w:p w:rsidR="008D32CC" w:rsidRDefault="008D32CC" w:rsidP="0069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248"/>
    <w:multiLevelType w:val="hybridMultilevel"/>
    <w:tmpl w:val="D9285B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05552"/>
    <w:multiLevelType w:val="hybridMultilevel"/>
    <w:tmpl w:val="D744C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C97"/>
    <w:multiLevelType w:val="hybridMultilevel"/>
    <w:tmpl w:val="39FC0236"/>
    <w:lvl w:ilvl="0" w:tplc="D4287DB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8541D5"/>
    <w:multiLevelType w:val="hybridMultilevel"/>
    <w:tmpl w:val="A52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A223F"/>
    <w:multiLevelType w:val="hybridMultilevel"/>
    <w:tmpl w:val="8724E120"/>
    <w:lvl w:ilvl="0" w:tplc="4CA82E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13A6"/>
    <w:multiLevelType w:val="hybridMultilevel"/>
    <w:tmpl w:val="ECF4D8B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642B46"/>
    <w:multiLevelType w:val="hybridMultilevel"/>
    <w:tmpl w:val="BC4A1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0"/>
    <w:rsid w:val="00000B28"/>
    <w:rsid w:val="00067709"/>
    <w:rsid w:val="00077AC9"/>
    <w:rsid w:val="00092E0B"/>
    <w:rsid w:val="00137528"/>
    <w:rsid w:val="00185982"/>
    <w:rsid w:val="00192219"/>
    <w:rsid w:val="001C7292"/>
    <w:rsid w:val="001D07DD"/>
    <w:rsid w:val="001F00E7"/>
    <w:rsid w:val="002D736C"/>
    <w:rsid w:val="002E43E6"/>
    <w:rsid w:val="002E7BAA"/>
    <w:rsid w:val="002F3474"/>
    <w:rsid w:val="00354B49"/>
    <w:rsid w:val="00360698"/>
    <w:rsid w:val="003662AF"/>
    <w:rsid w:val="003A54BA"/>
    <w:rsid w:val="003C5CF3"/>
    <w:rsid w:val="00424112"/>
    <w:rsid w:val="00424811"/>
    <w:rsid w:val="00445EE8"/>
    <w:rsid w:val="00482F14"/>
    <w:rsid w:val="00485ADA"/>
    <w:rsid w:val="004D1001"/>
    <w:rsid w:val="004F571F"/>
    <w:rsid w:val="00523F56"/>
    <w:rsid w:val="00524F05"/>
    <w:rsid w:val="00545F55"/>
    <w:rsid w:val="005653E5"/>
    <w:rsid w:val="00630F87"/>
    <w:rsid w:val="00682BB8"/>
    <w:rsid w:val="00695E60"/>
    <w:rsid w:val="00695F8C"/>
    <w:rsid w:val="00715339"/>
    <w:rsid w:val="00764DD8"/>
    <w:rsid w:val="007A0BD4"/>
    <w:rsid w:val="00805CDB"/>
    <w:rsid w:val="00824B2F"/>
    <w:rsid w:val="00845ADE"/>
    <w:rsid w:val="008D32CC"/>
    <w:rsid w:val="008E07F2"/>
    <w:rsid w:val="00953280"/>
    <w:rsid w:val="009C0B98"/>
    <w:rsid w:val="009D7C49"/>
    <w:rsid w:val="00A1455B"/>
    <w:rsid w:val="00A15F8E"/>
    <w:rsid w:val="00A3570D"/>
    <w:rsid w:val="00AE593D"/>
    <w:rsid w:val="00BA116C"/>
    <w:rsid w:val="00BE1F89"/>
    <w:rsid w:val="00C02F10"/>
    <w:rsid w:val="00C13D50"/>
    <w:rsid w:val="00CA6AA3"/>
    <w:rsid w:val="00CB2625"/>
    <w:rsid w:val="00CC4D81"/>
    <w:rsid w:val="00D055B6"/>
    <w:rsid w:val="00D26943"/>
    <w:rsid w:val="00E678A6"/>
    <w:rsid w:val="00E71BAD"/>
    <w:rsid w:val="00E83603"/>
    <w:rsid w:val="00E96AD4"/>
    <w:rsid w:val="00F17378"/>
    <w:rsid w:val="00F30FBD"/>
    <w:rsid w:val="00FB59CA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64F0A"/>
  <w14:defaultImageDpi w14:val="0"/>
  <w15:docId w15:val="{EB71CCCF-139A-4939-A926-0B45EF66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5E6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5E60"/>
    <w:rPr>
      <w:rFonts w:ascii="Times New Roman" w:hAnsi="Times New Roman" w:cs="Times New Roman"/>
      <w:sz w:val="20"/>
      <w:szCs w:val="20"/>
      <w:lang w:val="x-none" w:eastAsia="en-US"/>
    </w:rPr>
  </w:style>
  <w:style w:type="character" w:styleId="Numeropagina">
    <w:name w:val="page number"/>
    <w:basedOn w:val="Carpredefinitoparagrafo"/>
    <w:uiPriority w:val="99"/>
    <w:rsid w:val="00695E60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695E6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95E60"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sid w:val="00695E60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95E60"/>
    <w:pPr>
      <w:ind w:left="720"/>
      <w:contextualSpacing/>
    </w:pPr>
    <w:rPr>
      <w:rFonts w:ascii="Calibri" w:hAnsi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5E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5E60"/>
    <w:rPr>
      <w:rFonts w:cs="Times New Roman"/>
    </w:rPr>
  </w:style>
  <w:style w:type="character" w:customStyle="1" w:styleId="Corpodeltesto">
    <w:name w:val="Corpo del testo_"/>
    <w:link w:val="Corpodeltesto0"/>
    <w:locked/>
    <w:rsid w:val="00E83603"/>
    <w:rPr>
      <w:rFonts w:ascii="Arial" w:hAnsi="Arial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83603"/>
    <w:pPr>
      <w:widowControl w:val="0"/>
      <w:shd w:val="clear" w:color="auto" w:fill="FFFFFF"/>
      <w:spacing w:after="0"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.marche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9FCC-1BBD-49B5-A781-DC628AE4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Cardinali</dc:creator>
  <cp:keywords/>
  <dc:description/>
  <cp:lastModifiedBy>Katia Cardinali</cp:lastModifiedBy>
  <cp:revision>3</cp:revision>
  <cp:lastPrinted>2024-04-24T14:05:00Z</cp:lastPrinted>
  <dcterms:created xsi:type="dcterms:W3CDTF">2024-04-24T14:06:00Z</dcterms:created>
  <dcterms:modified xsi:type="dcterms:W3CDTF">2024-04-26T08:11:00Z</dcterms:modified>
</cp:coreProperties>
</file>